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41" w:rsidRDefault="007C2B13"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15.1pt;margin-top:6.1pt;width:417.75pt;height:102pt;z-index:25165721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 Black&quot;;v-text-kern:t" trim="t" fitpath="t" string="VIAJE TURÍSTICO Y CULTURAL&#10;AL BIERZO &quot;LEON&quot;"/>
          </v:shape>
        </w:pict>
      </w:r>
    </w:p>
    <w:p w:rsidR="00972E41" w:rsidRDefault="00972E41"/>
    <w:p w:rsidR="00972E41" w:rsidRDefault="00972E41"/>
    <w:p w:rsidR="00972E41" w:rsidRDefault="00972E41"/>
    <w:p w:rsidR="00972E41" w:rsidRDefault="00972E41"/>
    <w:p w:rsidR="00972E41" w:rsidRDefault="00972E41"/>
    <w:p w:rsidR="00972E41" w:rsidRDefault="00972E41"/>
    <w:p w:rsidR="00972E41" w:rsidRDefault="00972E41"/>
    <w:p w:rsidR="00972E41" w:rsidRDefault="00972E41"/>
    <w:p w:rsidR="00730A8A" w:rsidRDefault="001B6661">
      <w:pPr>
        <w:rPr>
          <w:sz w:val="36"/>
          <w:szCs w:val="36"/>
        </w:rPr>
      </w:pPr>
      <w:r>
        <w:rPr>
          <w:sz w:val="36"/>
          <w:szCs w:val="36"/>
        </w:rPr>
        <w:t>DIA</w:t>
      </w:r>
      <w:r w:rsidR="00EE09E4">
        <w:rPr>
          <w:sz w:val="36"/>
          <w:szCs w:val="36"/>
        </w:rPr>
        <w:t xml:space="preserve">: </w:t>
      </w:r>
      <w:r w:rsidR="00424957">
        <w:rPr>
          <w:sz w:val="36"/>
          <w:szCs w:val="36"/>
        </w:rPr>
        <w:t>14 y 15 de Mayo</w:t>
      </w:r>
      <w:r w:rsidR="008B4604">
        <w:rPr>
          <w:sz w:val="36"/>
          <w:szCs w:val="36"/>
        </w:rPr>
        <w:t xml:space="preserve"> 2016</w:t>
      </w:r>
    </w:p>
    <w:p w:rsidR="00972E41" w:rsidRPr="00656B76" w:rsidRDefault="00972E41"/>
    <w:p w:rsidR="00972E41" w:rsidRDefault="00421958" w:rsidP="00421958">
      <w:pPr>
        <w:pStyle w:val="Ttulo4"/>
        <w:rPr>
          <w:bCs/>
        </w:rPr>
      </w:pPr>
      <w:r>
        <w:rPr>
          <w:bCs/>
        </w:rPr>
        <w:t>N</w:t>
      </w:r>
      <w:r w:rsidR="00E04704" w:rsidRPr="00656B76">
        <w:rPr>
          <w:bCs/>
        </w:rPr>
        <w:t>Ú</w:t>
      </w:r>
      <w:r w:rsidR="003E59F7">
        <w:rPr>
          <w:bCs/>
        </w:rPr>
        <w:t>MERO</w:t>
      </w:r>
      <w:r w:rsidR="001B6661">
        <w:rPr>
          <w:bCs/>
        </w:rPr>
        <w:t xml:space="preserve"> DE PLAZAS: 54 </w:t>
      </w:r>
    </w:p>
    <w:p w:rsidR="000064D8" w:rsidRPr="000064D8" w:rsidRDefault="000064D8" w:rsidP="000064D8"/>
    <w:p w:rsidR="000064D8" w:rsidRDefault="00686216" w:rsidP="000064D8">
      <w:pPr>
        <w:pStyle w:val="Ttulo4"/>
      </w:pPr>
      <w:r>
        <w:t xml:space="preserve">SALIDA: </w:t>
      </w:r>
      <w:r w:rsidR="00424957">
        <w:t>06:30</w:t>
      </w:r>
      <w:r w:rsidR="000064D8">
        <w:t xml:space="preserve"> POZUELO </w:t>
      </w:r>
    </w:p>
    <w:p w:rsidR="00972E41" w:rsidRDefault="000064D8" w:rsidP="000064D8">
      <w:pPr>
        <w:pStyle w:val="Ttulo4"/>
      </w:pPr>
      <w:r>
        <w:t xml:space="preserve">                 </w:t>
      </w:r>
      <w:r w:rsidR="00424957">
        <w:t>06</w:t>
      </w:r>
      <w:r w:rsidR="001A237D">
        <w:t>:</w:t>
      </w:r>
      <w:r w:rsidR="00424957">
        <w:t>45</w:t>
      </w:r>
      <w:r w:rsidR="00972E41" w:rsidRPr="00656B76">
        <w:t xml:space="preserve">  POZUELO ESTACION</w:t>
      </w:r>
    </w:p>
    <w:p w:rsidR="000064D8" w:rsidRPr="000064D8" w:rsidRDefault="000064D8" w:rsidP="000064D8"/>
    <w:p w:rsidR="00851191" w:rsidRDefault="00851191" w:rsidP="00851191">
      <w:pPr>
        <w:rPr>
          <w:sz w:val="28"/>
          <w:szCs w:val="28"/>
        </w:rPr>
      </w:pPr>
      <w:r>
        <w:rPr>
          <w:sz w:val="28"/>
          <w:szCs w:val="28"/>
        </w:rPr>
        <w:t>Visitaremos:</w:t>
      </w:r>
    </w:p>
    <w:p w:rsidR="001B6661" w:rsidRDefault="00424957" w:rsidP="0042495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Ponferrada: Castillo (Monumento Nacional), Pza. del Ayuntamiento, Pza. y Basílica de la Encina, Calle del Reloj acompañados por un guía oficial</w:t>
      </w:r>
    </w:p>
    <w:p w:rsidR="00424957" w:rsidRDefault="00851191" w:rsidP="0042495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Paraje Natural de Las Médulas: centro de interpretación y recorrido de 3km. Sin dificultad por lugares representativos.</w:t>
      </w:r>
    </w:p>
    <w:p w:rsidR="00851191" w:rsidRDefault="00851191" w:rsidP="0042495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Astorga: Catedral, Palacio Episcopal, Casco Antiguo, Plaza Mayor </w:t>
      </w:r>
      <w:r w:rsidR="007C2B13">
        <w:rPr>
          <w:sz w:val="28"/>
          <w:szCs w:val="28"/>
        </w:rPr>
        <w:t>acompañados por guía turístico.</w:t>
      </w:r>
    </w:p>
    <w:p w:rsidR="007C2B13" w:rsidRDefault="007C2B13" w:rsidP="0042495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Degustaremos el típico Cocido Maragato.</w:t>
      </w:r>
    </w:p>
    <w:p w:rsidR="007C2B13" w:rsidRDefault="007C2B13" w:rsidP="007C2B13">
      <w:pPr>
        <w:ind w:left="360"/>
        <w:rPr>
          <w:sz w:val="28"/>
          <w:szCs w:val="28"/>
        </w:rPr>
      </w:pPr>
    </w:p>
    <w:p w:rsidR="00130793" w:rsidRDefault="00EE237D" w:rsidP="00554D2B">
      <w:pPr>
        <w:rPr>
          <w:sz w:val="28"/>
          <w:szCs w:val="28"/>
        </w:rPr>
      </w:pPr>
      <w:r>
        <w:rPr>
          <w:sz w:val="28"/>
          <w:szCs w:val="28"/>
        </w:rPr>
        <w:t>Incluye: Alojamien</w:t>
      </w:r>
      <w:r w:rsidR="006E3DAA">
        <w:rPr>
          <w:sz w:val="28"/>
          <w:szCs w:val="28"/>
        </w:rPr>
        <w:t xml:space="preserve">to HOTEL*** - pensión completa. Suplemento </w:t>
      </w:r>
      <w:proofErr w:type="spellStart"/>
      <w:r w:rsidR="006E3DAA">
        <w:rPr>
          <w:sz w:val="28"/>
          <w:szCs w:val="28"/>
        </w:rPr>
        <w:t>Habit</w:t>
      </w:r>
      <w:proofErr w:type="spellEnd"/>
      <w:r w:rsidR="006E3DAA">
        <w:rPr>
          <w:sz w:val="28"/>
          <w:szCs w:val="28"/>
        </w:rPr>
        <w:t xml:space="preserve">. Individual 18€ /noche. </w:t>
      </w:r>
      <w:r>
        <w:rPr>
          <w:sz w:val="28"/>
          <w:szCs w:val="28"/>
        </w:rPr>
        <w:t xml:space="preserve">Entrada monumentos </w:t>
      </w:r>
      <w:r w:rsidR="006E3DAA">
        <w:rPr>
          <w:sz w:val="28"/>
          <w:szCs w:val="28"/>
        </w:rPr>
        <w:t xml:space="preserve">y museos </w:t>
      </w:r>
      <w:r>
        <w:rPr>
          <w:sz w:val="28"/>
          <w:szCs w:val="28"/>
        </w:rPr>
        <w:t>descritos</w:t>
      </w:r>
      <w:r w:rsidR="006E3DAA">
        <w:rPr>
          <w:sz w:val="28"/>
          <w:szCs w:val="28"/>
        </w:rPr>
        <w:t>. Seguro individual de viaje</w:t>
      </w:r>
    </w:p>
    <w:p w:rsidR="00554D2B" w:rsidRPr="00554D2B" w:rsidRDefault="006E3DAA" w:rsidP="00554D2B">
      <w:pPr>
        <w:rPr>
          <w:sz w:val="28"/>
          <w:szCs w:val="28"/>
        </w:rPr>
      </w:pPr>
      <w:r>
        <w:rPr>
          <w:sz w:val="36"/>
        </w:rPr>
        <w:t>El Precio Para socios es de  130</w:t>
      </w:r>
      <w:r w:rsidR="00554D2B">
        <w:rPr>
          <w:sz w:val="36"/>
        </w:rPr>
        <w:t xml:space="preserve">€ </w:t>
      </w:r>
    </w:p>
    <w:p w:rsidR="00EE09E4" w:rsidRPr="00554D2B" w:rsidRDefault="00130793" w:rsidP="00130793">
      <w:pPr>
        <w:ind w:left="1416"/>
        <w:rPr>
          <w:sz w:val="36"/>
        </w:rPr>
      </w:pPr>
      <w:r>
        <w:rPr>
          <w:sz w:val="36"/>
        </w:rPr>
        <w:t>Para no socios es de</w:t>
      </w:r>
      <w:r w:rsidR="006E3DAA">
        <w:rPr>
          <w:sz w:val="36"/>
        </w:rPr>
        <w:t>1</w:t>
      </w:r>
      <w:r>
        <w:rPr>
          <w:sz w:val="36"/>
        </w:rPr>
        <w:t>40</w:t>
      </w:r>
      <w:r w:rsidR="00554D2B">
        <w:rPr>
          <w:sz w:val="36"/>
        </w:rPr>
        <w:t xml:space="preserve"> € (Sólo en el caso de que hubiese plazas libres)</w:t>
      </w:r>
      <w:r w:rsidR="003E59F7">
        <w:t xml:space="preserve">    </w:t>
      </w:r>
    </w:p>
    <w:p w:rsidR="006E3DAA" w:rsidRDefault="006E3DAA" w:rsidP="00EE09E4">
      <w:pPr>
        <w:pStyle w:val="Piedepgina"/>
        <w:tabs>
          <w:tab w:val="clear" w:pos="8504"/>
          <w:tab w:val="right" w:pos="9360"/>
        </w:tabs>
        <w:ind w:left="-540" w:right="-856"/>
        <w:rPr>
          <w:rFonts w:ascii="Arial" w:hAnsi="Arial" w:cs="Arial"/>
          <w:sz w:val="28"/>
          <w:szCs w:val="28"/>
        </w:rPr>
      </w:pPr>
    </w:p>
    <w:p w:rsidR="001A237D" w:rsidRDefault="00EE09E4" w:rsidP="006E3DAA">
      <w:pPr>
        <w:pStyle w:val="Piedepgina"/>
        <w:tabs>
          <w:tab w:val="clear" w:pos="8504"/>
          <w:tab w:val="right" w:pos="9360"/>
        </w:tabs>
        <w:ind w:left="-540" w:right="-856"/>
        <w:rPr>
          <w:rFonts w:ascii="Arial" w:hAnsi="Arial" w:cs="Arial"/>
          <w:sz w:val="28"/>
          <w:szCs w:val="28"/>
        </w:rPr>
      </w:pPr>
      <w:r w:rsidRPr="00EE09E4">
        <w:rPr>
          <w:rFonts w:ascii="Arial" w:hAnsi="Arial" w:cs="Arial"/>
          <w:sz w:val="28"/>
          <w:szCs w:val="28"/>
        </w:rPr>
        <w:t xml:space="preserve">Para apuntarse en la Casa de Extremadura – C/ Fernando Coca de la </w:t>
      </w:r>
      <w:proofErr w:type="spellStart"/>
      <w:r w:rsidRPr="00EE09E4">
        <w:rPr>
          <w:rFonts w:ascii="Arial" w:hAnsi="Arial" w:cs="Arial"/>
          <w:sz w:val="28"/>
          <w:szCs w:val="28"/>
        </w:rPr>
        <w:t>Piñera</w:t>
      </w:r>
      <w:proofErr w:type="spellEnd"/>
      <w:r w:rsidRPr="00EE09E4">
        <w:rPr>
          <w:rFonts w:ascii="Arial" w:hAnsi="Arial" w:cs="Arial"/>
          <w:sz w:val="28"/>
          <w:szCs w:val="28"/>
        </w:rPr>
        <w:t>, S/N. Edificio El Foro. Pozuelo de Alarcón.</w:t>
      </w:r>
      <w:r w:rsidR="006E3DAA">
        <w:rPr>
          <w:rFonts w:ascii="Arial" w:hAnsi="Arial" w:cs="Arial"/>
          <w:sz w:val="28"/>
          <w:szCs w:val="28"/>
        </w:rPr>
        <w:t xml:space="preserve"> Pago: Día 5 </w:t>
      </w:r>
      <w:r w:rsidRPr="00EE09E4">
        <w:rPr>
          <w:rFonts w:ascii="Arial" w:hAnsi="Arial" w:cs="Arial"/>
          <w:sz w:val="28"/>
          <w:szCs w:val="28"/>
        </w:rPr>
        <w:t xml:space="preserve">de </w:t>
      </w:r>
      <w:r w:rsidR="006E3DAA">
        <w:rPr>
          <w:rFonts w:ascii="Arial" w:hAnsi="Arial" w:cs="Arial"/>
          <w:sz w:val="28"/>
          <w:szCs w:val="28"/>
        </w:rPr>
        <w:t>Mayo 50% y 12 de Mayo el otro 50%</w:t>
      </w:r>
      <w:r w:rsidR="001B6661">
        <w:rPr>
          <w:rFonts w:ascii="Arial" w:hAnsi="Arial" w:cs="Arial"/>
          <w:sz w:val="28"/>
          <w:szCs w:val="28"/>
        </w:rPr>
        <w:t xml:space="preserve"> </w:t>
      </w:r>
      <w:r w:rsidRPr="00EE09E4">
        <w:rPr>
          <w:rFonts w:ascii="Arial" w:hAnsi="Arial" w:cs="Arial"/>
          <w:sz w:val="28"/>
          <w:szCs w:val="28"/>
        </w:rPr>
        <w:t xml:space="preserve">de19:00 a 21:00 horas. </w:t>
      </w:r>
    </w:p>
    <w:p w:rsidR="00E224E1" w:rsidRDefault="00E224E1" w:rsidP="00EE09E4">
      <w:pPr>
        <w:pStyle w:val="Piedepgina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92pt;margin-top:15.25pt;width:3in;height:90pt;z-index:251658240" stroked="f">
            <v:textbox style="mso-next-textbox:#_x0000_s1034">
              <w:txbxContent>
                <w:p w:rsidR="006E3DAA" w:rsidRDefault="006E3DAA" w:rsidP="00E224E1">
                  <w:pPr>
                    <w:rPr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3"/>
                      <w:szCs w:val="23"/>
                    </w:rPr>
                    <w:drawing>
                      <wp:inline distT="0" distB="0" distL="0" distR="0">
                        <wp:extent cx="2564765" cy="641350"/>
                        <wp:effectExtent l="19050" t="0" r="6985" b="0"/>
                        <wp:docPr id="3" name="Imagen 3" descr="Logo del Gobierno de Extremadura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ogo del Gobierno de Extremadu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4765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23B7">
                    <w:rPr>
                      <w:sz w:val="26"/>
                      <w:szCs w:val="26"/>
                    </w:rPr>
                    <w:t xml:space="preserve">Consejería </w:t>
                  </w:r>
                  <w:r>
                    <w:rPr>
                      <w:sz w:val="26"/>
                      <w:szCs w:val="26"/>
                    </w:rPr>
                    <w:t>de Empleo, Mujer y Políticas Sociales</w:t>
                  </w:r>
                </w:p>
                <w:p w:rsidR="006E3DAA" w:rsidRPr="00C923B7" w:rsidRDefault="006E3DAA" w:rsidP="00E224E1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E224E1" w:rsidRPr="00EE09E4" w:rsidRDefault="00E224E1" w:rsidP="00EE09E4">
      <w:pPr>
        <w:pStyle w:val="Piedepgina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t xml:space="preserve">                   </w:t>
      </w:r>
      <w:r w:rsidR="005B6E5C">
        <w:rPr>
          <w:noProof/>
        </w:rPr>
        <w:drawing>
          <wp:inline distT="0" distB="0" distL="0" distR="0">
            <wp:extent cx="630555" cy="746125"/>
            <wp:effectExtent l="19050" t="0" r="0" b="0"/>
            <wp:docPr id="2" name="Imagen 2" descr="pozu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zuel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E224E1" w:rsidRPr="00EE09E4">
      <w:headerReference w:type="default" r:id="rId11"/>
      <w:footerReference w:type="default" r:id="rId12"/>
      <w:pgSz w:w="11906" w:h="16838"/>
      <w:pgMar w:top="1134" w:right="1701" w:bottom="1418" w:left="1701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DAA" w:rsidRDefault="006E3DAA">
      <w:r>
        <w:separator/>
      </w:r>
    </w:p>
  </w:endnote>
  <w:endnote w:type="continuationSeparator" w:id="0">
    <w:p w:rsidR="006E3DAA" w:rsidRDefault="006E3D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DAA" w:rsidRDefault="006E3DAA">
    <w:pPr>
      <w:pStyle w:val="Piedepgina"/>
    </w:pPr>
    <w:r>
      <w:t xml:space="preserve">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DAA" w:rsidRDefault="006E3DAA">
      <w:r>
        <w:separator/>
      </w:r>
    </w:p>
  </w:footnote>
  <w:footnote w:type="continuationSeparator" w:id="0">
    <w:p w:rsidR="006E3DAA" w:rsidRDefault="006E3D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DAA" w:rsidRDefault="006E3DAA">
    <w:pPr>
      <w:pStyle w:val="Encabezado"/>
    </w:pPr>
    <w:r>
      <w:rPr>
        <w:noProof/>
      </w:rPr>
      <w:drawing>
        <wp:inline distT="0" distB="0" distL="0" distR="0">
          <wp:extent cx="746125" cy="861695"/>
          <wp:effectExtent l="19050" t="0" r="0" b="0"/>
          <wp:docPr id="1" name="Imagen 1" descr="EscudoDra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Draw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861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5898"/>
    <w:multiLevelType w:val="hybridMultilevel"/>
    <w:tmpl w:val="65E0A6B4"/>
    <w:lvl w:ilvl="0" w:tplc="3FF63F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E29D8"/>
    <w:multiLevelType w:val="hybridMultilevel"/>
    <w:tmpl w:val="F474896E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F8569D"/>
    <w:multiLevelType w:val="hybridMultilevel"/>
    <w:tmpl w:val="280C9E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9A32748"/>
    <w:multiLevelType w:val="hybridMultilevel"/>
    <w:tmpl w:val="D87CC526"/>
    <w:lvl w:ilvl="0" w:tplc="3F4E15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704"/>
    <w:rsid w:val="000064D8"/>
    <w:rsid w:val="00130793"/>
    <w:rsid w:val="001A237D"/>
    <w:rsid w:val="001B6661"/>
    <w:rsid w:val="00210F31"/>
    <w:rsid w:val="002715A1"/>
    <w:rsid w:val="003B2444"/>
    <w:rsid w:val="003E1981"/>
    <w:rsid w:val="003E59F7"/>
    <w:rsid w:val="003E6C03"/>
    <w:rsid w:val="00421958"/>
    <w:rsid w:val="00424957"/>
    <w:rsid w:val="00554D2B"/>
    <w:rsid w:val="005B6E5C"/>
    <w:rsid w:val="0061585B"/>
    <w:rsid w:val="00651DE4"/>
    <w:rsid w:val="00656B76"/>
    <w:rsid w:val="00686216"/>
    <w:rsid w:val="006E3DAA"/>
    <w:rsid w:val="00711C08"/>
    <w:rsid w:val="00730A8A"/>
    <w:rsid w:val="00786EFB"/>
    <w:rsid w:val="00792878"/>
    <w:rsid w:val="007C2B13"/>
    <w:rsid w:val="00832AA3"/>
    <w:rsid w:val="00832F16"/>
    <w:rsid w:val="00851191"/>
    <w:rsid w:val="008B4604"/>
    <w:rsid w:val="00930F08"/>
    <w:rsid w:val="00972E41"/>
    <w:rsid w:val="009C163A"/>
    <w:rsid w:val="00B33605"/>
    <w:rsid w:val="00B454A4"/>
    <w:rsid w:val="00C326A4"/>
    <w:rsid w:val="00C57B77"/>
    <w:rsid w:val="00D126CA"/>
    <w:rsid w:val="00E04704"/>
    <w:rsid w:val="00E12483"/>
    <w:rsid w:val="00E224E1"/>
    <w:rsid w:val="00EB1D12"/>
    <w:rsid w:val="00ED5FB5"/>
    <w:rsid w:val="00EE09E4"/>
    <w:rsid w:val="00EE237D"/>
    <w:rsid w:val="00F02EEC"/>
    <w:rsid w:val="00F114AC"/>
    <w:rsid w:val="00FB426C"/>
    <w:rsid w:val="00FE1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ind w:firstLine="708"/>
      <w:jc w:val="center"/>
      <w:outlineLvl w:val="0"/>
    </w:pPr>
    <w:rPr>
      <w:b/>
      <w:bCs/>
      <w:sz w:val="36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sz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3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656B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57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bex.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06F26-478F-465D-8A28-74FC1A654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156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Ahold Supermercados</Company>
  <LinksUpToDate>false</LinksUpToDate>
  <CharactersWithSpaces>1025</CharactersWithSpaces>
  <SharedDoc>false</SharedDoc>
  <HLinks>
    <vt:vector size="6" baseType="variant">
      <vt:variant>
        <vt:i4>1835102</vt:i4>
      </vt:variant>
      <vt:variant>
        <vt:i4>0</vt:i4>
      </vt:variant>
      <vt:variant>
        <vt:i4>0</vt:i4>
      </vt:variant>
      <vt:variant>
        <vt:i4>5</vt:i4>
      </vt:variant>
      <vt:variant>
        <vt:lpwstr>http://gobex.es/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</dc:creator>
  <cp:keywords/>
  <dc:description/>
  <cp:lastModifiedBy>50424278K</cp:lastModifiedBy>
  <cp:revision>5</cp:revision>
  <cp:lastPrinted>2016-04-04T18:07:00Z</cp:lastPrinted>
  <dcterms:created xsi:type="dcterms:W3CDTF">2016-04-27T08:50:00Z</dcterms:created>
  <dcterms:modified xsi:type="dcterms:W3CDTF">2016-04-27T10:37:00Z</dcterms:modified>
</cp:coreProperties>
</file>